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04DD" w:rsidRPr="004553D2" w:rsidRDefault="00AA04DD" w:rsidP="005B3D0B">
      <w:pPr>
        <w:jc w:val="right"/>
        <w:outlineLvl w:val="0"/>
        <w:rPr>
          <w:rFonts w:ascii="NewZurica" w:hAnsi="NewZurica" w:cs="Arial"/>
          <w:color w:val="000000"/>
          <w:sz w:val="22"/>
          <w:szCs w:val="22"/>
        </w:rPr>
      </w:pPr>
      <w:r w:rsidRPr="00D8066B">
        <w:rPr>
          <w:rFonts w:ascii="NewZurica" w:hAnsi="NewZurica" w:cs="Arial"/>
          <w:sz w:val="22"/>
          <w:szCs w:val="22"/>
          <w:lang w:val="en-CA"/>
        </w:rPr>
        <w:fldChar w:fldCharType="begin"/>
      </w:r>
      <w:r w:rsidRPr="00D8066B">
        <w:rPr>
          <w:rFonts w:ascii="NewZurica" w:hAnsi="NewZurica" w:cs="Arial"/>
          <w:sz w:val="22"/>
          <w:szCs w:val="22"/>
          <w:lang w:val="en-CA"/>
        </w:rPr>
        <w:instrText xml:space="preserve"> SEQ CHAPTER \h \r 1</w:instrText>
      </w:r>
      <w:r w:rsidRPr="00D8066B">
        <w:rPr>
          <w:rFonts w:ascii="NewZurica" w:hAnsi="NewZurica" w:cs="Arial"/>
          <w:sz w:val="22"/>
          <w:szCs w:val="22"/>
          <w:lang w:val="en-CA"/>
        </w:rPr>
        <w:fldChar w:fldCharType="end"/>
      </w:r>
      <w:r w:rsidRPr="00D8066B">
        <w:rPr>
          <w:rFonts w:ascii="NewZurica" w:hAnsi="NewZurica" w:cs="Arial"/>
          <w:color w:val="000000"/>
          <w:sz w:val="22"/>
          <w:szCs w:val="22"/>
        </w:rPr>
        <w:tab/>
      </w:r>
      <w:r w:rsidRPr="00433A46">
        <w:rPr>
          <w:rFonts w:ascii="NewZurica" w:hAnsi="NewZurica" w:cs="Arial"/>
          <w:color w:val="000000"/>
          <w:sz w:val="24"/>
          <w:szCs w:val="24"/>
        </w:rPr>
        <w:tab/>
      </w:r>
      <w:r w:rsidRPr="00433A46">
        <w:rPr>
          <w:rFonts w:ascii="NewZurica" w:hAnsi="NewZurica" w:cs="Arial"/>
          <w:color w:val="000000"/>
          <w:sz w:val="24"/>
          <w:szCs w:val="24"/>
        </w:rPr>
        <w:tab/>
      </w:r>
      <w:r w:rsidRPr="00433A46">
        <w:rPr>
          <w:rFonts w:ascii="NewZurica" w:hAnsi="NewZurica" w:cs="Arial"/>
          <w:color w:val="000000"/>
          <w:sz w:val="24"/>
          <w:szCs w:val="24"/>
        </w:rPr>
        <w:tab/>
      </w:r>
      <w:r w:rsidRPr="00433A46">
        <w:rPr>
          <w:rFonts w:ascii="NewZurica" w:hAnsi="NewZurica" w:cs="Arial"/>
          <w:color w:val="000000"/>
          <w:sz w:val="24"/>
          <w:szCs w:val="24"/>
        </w:rPr>
        <w:tab/>
      </w:r>
      <w:r w:rsidRPr="00433A46">
        <w:rPr>
          <w:rFonts w:ascii="NewZurica" w:hAnsi="NewZurica" w:cs="Arial"/>
          <w:color w:val="000000"/>
          <w:sz w:val="24"/>
          <w:szCs w:val="24"/>
        </w:rPr>
        <w:tab/>
      </w:r>
      <w:r w:rsidRPr="00433A46">
        <w:rPr>
          <w:rFonts w:ascii="NewZurica" w:hAnsi="NewZurica" w:cs="Arial"/>
          <w:color w:val="000000"/>
          <w:sz w:val="24"/>
          <w:szCs w:val="24"/>
        </w:rPr>
        <w:tab/>
      </w:r>
      <w:r w:rsidRPr="00433A46">
        <w:rPr>
          <w:rFonts w:ascii="NewZurica" w:hAnsi="NewZurica" w:cs="Arial"/>
          <w:color w:val="000000"/>
          <w:sz w:val="24"/>
          <w:szCs w:val="24"/>
        </w:rPr>
        <w:tab/>
      </w:r>
      <w:r w:rsidRPr="004553D2">
        <w:rPr>
          <w:rFonts w:ascii="NewZurica" w:hAnsi="NewZurica" w:cs="Arial"/>
          <w:color w:val="000000"/>
          <w:sz w:val="22"/>
          <w:szCs w:val="22"/>
        </w:rPr>
        <w:tab/>
      </w:r>
      <w:r w:rsidR="000D3A27">
        <w:rPr>
          <w:rFonts w:ascii="NewZurica" w:hAnsi="NewZurica" w:cs="Arial"/>
          <w:color w:val="000000"/>
          <w:sz w:val="22"/>
          <w:szCs w:val="22"/>
        </w:rPr>
        <w:t xml:space="preserve">August </w:t>
      </w:r>
      <w:r w:rsidR="00FD590A">
        <w:rPr>
          <w:rFonts w:ascii="NewZurica" w:hAnsi="NewZurica" w:cs="Arial"/>
          <w:color w:val="000000"/>
          <w:sz w:val="22"/>
          <w:szCs w:val="22"/>
        </w:rPr>
        <w:t>12</w:t>
      </w:r>
      <w:r w:rsidR="000D3A27">
        <w:rPr>
          <w:rFonts w:ascii="NewZurica" w:hAnsi="NewZurica" w:cs="Arial"/>
          <w:color w:val="000000"/>
          <w:sz w:val="22"/>
          <w:szCs w:val="22"/>
        </w:rPr>
        <w:t>, 201</w:t>
      </w:r>
      <w:r w:rsidR="00FD590A">
        <w:rPr>
          <w:rFonts w:ascii="NewZurica" w:hAnsi="NewZurica" w:cs="Arial"/>
          <w:color w:val="000000"/>
          <w:sz w:val="22"/>
          <w:szCs w:val="22"/>
        </w:rPr>
        <w:t>5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AA04DD" w:rsidP="00AA04DD">
      <w:pPr>
        <w:tabs>
          <w:tab w:val="left" w:pos="720"/>
          <w:tab w:val="left" w:pos="1440"/>
        </w:tabs>
        <w:ind w:left="1440" w:right="1440" w:hanging="1440"/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>TO:</w:t>
      </w:r>
      <w:r w:rsidRPr="004553D2">
        <w:rPr>
          <w:rFonts w:ascii="NewZurica" w:hAnsi="NewZurica" w:cs="Arial"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color w:val="000000"/>
          <w:sz w:val="22"/>
          <w:szCs w:val="22"/>
        </w:rPr>
        <w:tab/>
        <w:t>YN FISHERMEN; FRMP; HOUSING; SUPERINTENDENT; GAME WARDENS; CHIEF OF POLICE; LAW &amp; JUSTICE; LITIGATION ATTORNEY; IN-HOUSE COUNSEL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>FROM:</w:t>
      </w:r>
      <w:r w:rsidRPr="004553D2">
        <w:rPr>
          <w:rFonts w:ascii="NewZurica" w:hAnsi="NewZurica" w:cs="Arial"/>
          <w:color w:val="000000"/>
          <w:sz w:val="22"/>
          <w:szCs w:val="22"/>
        </w:rPr>
        <w:tab/>
        <w:t>FISH &amp; WILDLIFE COMMITTEE</w:t>
      </w:r>
    </w:p>
    <w:p w:rsidR="00AA04DD" w:rsidRPr="004553D2" w:rsidRDefault="00890DF8" w:rsidP="00AA04DD">
      <w:pPr>
        <w:ind w:left="1440"/>
        <w:rPr>
          <w:rFonts w:ascii="NewZurica" w:hAnsi="NewZurica" w:cs="Arial"/>
          <w:color w:val="000000"/>
          <w:sz w:val="22"/>
          <w:szCs w:val="22"/>
        </w:rPr>
      </w:pPr>
      <w:r>
        <w:rPr>
          <w:rFonts w:ascii="NewZurica" w:hAnsi="NewZurica" w:cs="Arial"/>
          <w:color w:val="000000"/>
          <w:sz w:val="22"/>
          <w:szCs w:val="22"/>
        </w:rPr>
        <w:t>SAM JIM</w:t>
      </w:r>
      <w:r w:rsidR="00504800">
        <w:rPr>
          <w:rFonts w:ascii="NewZurica" w:hAnsi="NewZurica" w:cs="Arial"/>
          <w:color w:val="000000"/>
          <w:sz w:val="22"/>
          <w:szCs w:val="22"/>
        </w:rPr>
        <w:t xml:space="preserve"> SR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, CHAIRMAN;</w:t>
      </w:r>
      <w:r w:rsidR="001B53AB">
        <w:rPr>
          <w:rFonts w:ascii="NewZurica" w:hAnsi="NewZurica" w:cs="Arial"/>
          <w:color w:val="000000"/>
          <w:sz w:val="22"/>
          <w:szCs w:val="22"/>
        </w:rPr>
        <w:t xml:space="preserve"> </w:t>
      </w:r>
      <w:r>
        <w:rPr>
          <w:rFonts w:ascii="NewZurica" w:hAnsi="NewZurica" w:cs="Arial"/>
          <w:color w:val="000000"/>
          <w:sz w:val="22"/>
          <w:szCs w:val="22"/>
        </w:rPr>
        <w:t>GERALD LEWIS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, SECRETARY;</w:t>
      </w:r>
    </w:p>
    <w:p w:rsidR="00AA04DD" w:rsidRPr="004553D2" w:rsidRDefault="00890DF8" w:rsidP="00AA04DD">
      <w:pPr>
        <w:ind w:left="1440"/>
        <w:rPr>
          <w:rFonts w:ascii="NewZurica" w:hAnsi="NewZurica" w:cs="Arial"/>
          <w:color w:val="000000"/>
          <w:sz w:val="22"/>
          <w:szCs w:val="22"/>
        </w:rPr>
      </w:pPr>
      <w:r>
        <w:rPr>
          <w:rFonts w:ascii="NewZurica" w:hAnsi="NewZurica" w:cs="Arial"/>
          <w:color w:val="000000"/>
          <w:sz w:val="22"/>
          <w:szCs w:val="22"/>
        </w:rPr>
        <w:t>DELANO SALUSKIN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, MEMBER;</w:t>
      </w:r>
      <w:r>
        <w:rPr>
          <w:rFonts w:ascii="NewZurica" w:hAnsi="NewZurica" w:cs="Arial"/>
          <w:color w:val="000000"/>
          <w:sz w:val="22"/>
          <w:szCs w:val="22"/>
        </w:rPr>
        <w:t xml:space="preserve"> </w:t>
      </w:r>
      <w:r w:rsidR="00FD590A">
        <w:rPr>
          <w:rFonts w:ascii="NewZurica" w:hAnsi="NewZurica" w:cs="Arial"/>
          <w:color w:val="000000"/>
          <w:sz w:val="22"/>
          <w:szCs w:val="22"/>
        </w:rPr>
        <w:t>PATRICK LUKE</w:t>
      </w:r>
      <w:r w:rsidR="00A0106D">
        <w:rPr>
          <w:rFonts w:ascii="NewZurica" w:hAnsi="NewZurica" w:cs="Arial"/>
          <w:color w:val="000000"/>
          <w:sz w:val="22"/>
          <w:szCs w:val="22"/>
        </w:rPr>
        <w:t>,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 MEMBER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>SUBJECT:</w:t>
      </w:r>
      <w:r w:rsidRPr="004553D2">
        <w:rPr>
          <w:rFonts w:ascii="NewZurica" w:hAnsi="NewZurica" w:cs="Arial"/>
          <w:color w:val="000000"/>
          <w:sz w:val="22"/>
          <w:szCs w:val="22"/>
        </w:rPr>
        <w:tab/>
      </w:r>
      <w:r w:rsidR="00FA1513" w:rsidRPr="004553D2">
        <w:rPr>
          <w:rFonts w:ascii="NewZurica" w:hAnsi="NewZurica" w:cs="Arial"/>
          <w:color w:val="000000"/>
          <w:sz w:val="22"/>
          <w:szCs w:val="22"/>
        </w:rPr>
        <w:t>Fall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Commercial Gillnet Season 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color w:val="000000"/>
          <w:sz w:val="22"/>
          <w:szCs w:val="22"/>
        </w:rPr>
        <w:t xml:space="preserve">The Yakama Nation Fish &amp; Wildlife Committee authorized the first </w:t>
      </w:r>
      <w:r w:rsidR="00890DF8">
        <w:rPr>
          <w:rFonts w:ascii="NewZurica" w:hAnsi="NewZurica" w:cs="Arial"/>
          <w:color w:val="000000"/>
          <w:sz w:val="22"/>
          <w:szCs w:val="22"/>
        </w:rPr>
        <w:t>f</w:t>
      </w:r>
      <w:r w:rsidR="00FD590A">
        <w:rPr>
          <w:rFonts w:ascii="NewZurica" w:hAnsi="NewZurica" w:cs="Arial"/>
          <w:color w:val="000000"/>
          <w:sz w:val="22"/>
          <w:szCs w:val="22"/>
        </w:rPr>
        <w:t>our</w:t>
      </w:r>
      <w:r w:rsidR="00FA1513" w:rsidRPr="004553D2">
        <w:rPr>
          <w:rFonts w:ascii="NewZurica" w:hAnsi="NewZurica" w:cs="Arial"/>
          <w:color w:val="000000"/>
          <w:sz w:val="22"/>
          <w:szCs w:val="22"/>
        </w:rPr>
        <w:t xml:space="preserve"> (</w:t>
      </w:r>
      <w:r w:rsidR="00FD590A">
        <w:rPr>
          <w:rFonts w:ascii="NewZurica" w:hAnsi="NewZurica" w:cs="Arial"/>
          <w:color w:val="000000"/>
          <w:sz w:val="22"/>
          <w:szCs w:val="22"/>
        </w:rPr>
        <w:t>4</w:t>
      </w:r>
      <w:r w:rsidR="00FA1513" w:rsidRPr="004553D2">
        <w:rPr>
          <w:rFonts w:ascii="NewZurica" w:hAnsi="NewZurica" w:cs="Arial"/>
          <w:color w:val="000000"/>
          <w:sz w:val="22"/>
          <w:szCs w:val="22"/>
        </w:rPr>
        <w:t xml:space="preserve">) </w:t>
      </w:r>
      <w:r w:rsidR="00081323">
        <w:rPr>
          <w:rFonts w:ascii="NewZurica" w:hAnsi="NewZurica" w:cs="Arial"/>
          <w:color w:val="000000"/>
          <w:sz w:val="22"/>
          <w:szCs w:val="22"/>
        </w:rPr>
        <w:t>20</w:t>
      </w:r>
      <w:r w:rsidR="00504800">
        <w:rPr>
          <w:rFonts w:ascii="NewZurica" w:hAnsi="NewZurica" w:cs="Arial"/>
          <w:color w:val="000000"/>
          <w:sz w:val="22"/>
          <w:szCs w:val="22"/>
        </w:rPr>
        <w:t>1</w:t>
      </w:r>
      <w:r w:rsidR="00FD590A">
        <w:rPr>
          <w:rFonts w:ascii="NewZurica" w:hAnsi="NewZurica" w:cs="Arial"/>
          <w:color w:val="000000"/>
          <w:sz w:val="22"/>
          <w:szCs w:val="22"/>
        </w:rPr>
        <w:t>5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Commercial </w:t>
      </w:r>
      <w:r w:rsidR="00FA1513" w:rsidRPr="004553D2">
        <w:rPr>
          <w:rFonts w:ascii="NewZurica" w:hAnsi="NewZurica" w:cs="Arial"/>
          <w:color w:val="000000"/>
          <w:sz w:val="22"/>
          <w:szCs w:val="22"/>
        </w:rPr>
        <w:t>Fall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Gillnet Fishing Season</w:t>
      </w:r>
      <w:r w:rsidR="00FA1513" w:rsidRPr="004553D2">
        <w:rPr>
          <w:rFonts w:ascii="NewZurica" w:hAnsi="NewZurica" w:cs="Arial"/>
          <w:color w:val="000000"/>
          <w:sz w:val="22"/>
          <w:szCs w:val="22"/>
        </w:rPr>
        <w:t>s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.  The following regulations are issued pursuant to Title </w:t>
      </w:r>
      <w:r w:rsidR="00A734EF">
        <w:rPr>
          <w:rFonts w:ascii="NewZurica" w:hAnsi="NewZurica" w:cs="Arial"/>
          <w:color w:val="000000"/>
          <w:sz w:val="22"/>
          <w:szCs w:val="22"/>
        </w:rPr>
        <w:t>32.14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of the Revised Law &amp; Order Code of the Yakama Nation.  Authority to enforce these regulations is provided under Section 32.1</w:t>
      </w:r>
      <w:r w:rsidR="008B2D38">
        <w:rPr>
          <w:rFonts w:ascii="NewZurica" w:hAnsi="NewZurica" w:cs="Arial"/>
          <w:color w:val="000000"/>
          <w:sz w:val="22"/>
          <w:szCs w:val="22"/>
        </w:rPr>
        <w:t>8</w:t>
      </w:r>
      <w:r w:rsidRPr="004553D2">
        <w:rPr>
          <w:rFonts w:ascii="NewZurica" w:hAnsi="NewZurica" w:cs="Arial"/>
          <w:color w:val="000000"/>
          <w:sz w:val="22"/>
          <w:szCs w:val="22"/>
        </w:rPr>
        <w:t>.</w:t>
      </w:r>
      <w:r w:rsidR="008B2D38">
        <w:rPr>
          <w:rFonts w:ascii="NewZurica" w:hAnsi="NewZurica" w:cs="Arial"/>
          <w:color w:val="000000"/>
          <w:sz w:val="22"/>
          <w:szCs w:val="22"/>
        </w:rPr>
        <w:t>07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of the Code.  Violations of any of these regulations are punishable under Section 32.1</w:t>
      </w:r>
      <w:r w:rsidR="008B2D38">
        <w:rPr>
          <w:rFonts w:ascii="NewZurica" w:hAnsi="NewZurica" w:cs="Arial"/>
          <w:color w:val="000000"/>
          <w:sz w:val="22"/>
          <w:szCs w:val="22"/>
        </w:rPr>
        <w:t>8</w:t>
      </w:r>
      <w:r w:rsidRPr="004553D2">
        <w:rPr>
          <w:rFonts w:ascii="NewZurica" w:hAnsi="NewZurica" w:cs="Arial"/>
          <w:color w:val="000000"/>
          <w:sz w:val="22"/>
          <w:szCs w:val="22"/>
        </w:rPr>
        <w:t>.</w:t>
      </w:r>
      <w:r w:rsidR="008B2D38">
        <w:rPr>
          <w:rFonts w:ascii="NewZurica" w:hAnsi="NewZurica" w:cs="Arial"/>
          <w:color w:val="000000"/>
          <w:sz w:val="22"/>
          <w:szCs w:val="22"/>
        </w:rPr>
        <w:t>07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of the Code.</w:t>
      </w:r>
      <w:r w:rsidR="00081323">
        <w:rPr>
          <w:rFonts w:ascii="NewZurica" w:hAnsi="NewZurica" w:cs="Arial"/>
          <w:color w:val="000000"/>
          <w:sz w:val="22"/>
          <w:szCs w:val="22"/>
        </w:rPr>
        <w:t xml:space="preserve">  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color w:val="000000"/>
          <w:sz w:val="22"/>
          <w:szCs w:val="22"/>
        </w:rPr>
        <w:t>FISHING AREA:</w:t>
      </w:r>
      <w:r w:rsidR="004553D2" w:rsidRPr="004553D2">
        <w:rPr>
          <w:rFonts w:ascii="NewZurica" w:hAnsi="NewZurica" w:cs="Arial"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All of Zone 6 of the </w:t>
      </w:r>
      <w:smartTag w:uri="urn:schemas-microsoft-com:office:smarttags" w:element="place">
        <w:r w:rsidRPr="004553D2">
          <w:rPr>
            <w:rFonts w:ascii="NewZurica" w:hAnsi="NewZurica" w:cs="Arial"/>
            <w:color w:val="000000"/>
            <w:sz w:val="22"/>
            <w:szCs w:val="22"/>
          </w:rPr>
          <w:t>Columbia River</w:t>
        </w:r>
      </w:smartTag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AA04DD" w:rsidP="00AA04DD">
      <w:pPr>
        <w:rPr>
          <w:rFonts w:ascii="NewZurica" w:hAnsi="NewZurica" w:cs="Arial"/>
          <w:b/>
          <w:bCs/>
          <w:color w:val="000000"/>
          <w:sz w:val="22"/>
          <w:szCs w:val="22"/>
        </w:rPr>
      </w:pPr>
      <w:r w:rsidRPr="004553D2">
        <w:rPr>
          <w:rFonts w:ascii="NewZurica" w:hAnsi="NewZurica" w:cs="Arial"/>
          <w:color w:val="000000"/>
          <w:sz w:val="22"/>
          <w:szCs w:val="22"/>
        </w:rPr>
        <w:t>DATES:</w:t>
      </w:r>
      <w:r w:rsidRPr="004553D2">
        <w:rPr>
          <w:rFonts w:ascii="NewZurica" w:hAnsi="NewZurica" w:cs="Arial"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color w:val="000000"/>
          <w:sz w:val="22"/>
          <w:szCs w:val="22"/>
        </w:rPr>
        <w:tab/>
      </w:r>
      <w:smartTag w:uri="urn:schemas-microsoft-com:office:smarttags" w:element="time">
        <w:smartTagPr>
          <w:attr w:name="Hour" w:val="6"/>
          <w:attr w:name="Minute" w:val="0"/>
        </w:smartTagPr>
        <w:r w:rsidRPr="004553D2">
          <w:rPr>
            <w:rFonts w:ascii="NewZurica" w:hAnsi="NewZurica" w:cs="Arial"/>
            <w:b/>
            <w:bCs/>
            <w:color w:val="000000"/>
            <w:sz w:val="22"/>
            <w:szCs w:val="22"/>
          </w:rPr>
          <w:t>6 a.m.</w:t>
        </w:r>
      </w:smartTag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  <w:r w:rsidR="00FA1513"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August </w:t>
      </w:r>
      <w:r w:rsidR="000D3A27">
        <w:rPr>
          <w:rFonts w:ascii="NewZurica" w:hAnsi="NewZurica" w:cs="Arial"/>
          <w:b/>
          <w:bCs/>
          <w:color w:val="000000"/>
          <w:sz w:val="22"/>
          <w:szCs w:val="22"/>
        </w:rPr>
        <w:t>1</w:t>
      </w:r>
      <w:r w:rsidR="00FD590A">
        <w:rPr>
          <w:rFonts w:ascii="NewZurica" w:hAnsi="NewZurica" w:cs="Arial"/>
          <w:b/>
          <w:bCs/>
          <w:color w:val="000000"/>
          <w:sz w:val="22"/>
          <w:szCs w:val="22"/>
        </w:rPr>
        <w:t>7</w:t>
      </w:r>
      <w:r w:rsidR="00FA1513"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  <w:r w:rsidR="00FA1513"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 w:rsidR="00FA1513"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TO 6 p.m. </w:t>
      </w:r>
      <w:r w:rsidR="00FA1513" w:rsidRPr="004553D2">
        <w:rPr>
          <w:rFonts w:ascii="NewZurica" w:hAnsi="NewZurica" w:cs="Arial"/>
          <w:b/>
          <w:bCs/>
          <w:color w:val="000000"/>
          <w:sz w:val="22"/>
          <w:szCs w:val="22"/>
        </w:rPr>
        <w:t>August 2</w:t>
      </w:r>
      <w:r w:rsidR="00FD590A">
        <w:rPr>
          <w:rFonts w:ascii="NewZurica" w:hAnsi="NewZurica" w:cs="Arial"/>
          <w:b/>
          <w:bCs/>
          <w:color w:val="000000"/>
          <w:sz w:val="22"/>
          <w:szCs w:val="22"/>
        </w:rPr>
        <w:t>1</w:t>
      </w:r>
      <w:r w:rsidR="001B53AB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</w:p>
    <w:p w:rsidR="00FA1513" w:rsidRPr="004553D2" w:rsidRDefault="00FA1513" w:rsidP="00AA04DD">
      <w:pPr>
        <w:rPr>
          <w:rFonts w:ascii="NewZurica" w:hAnsi="NewZurica" w:cs="Arial"/>
          <w:b/>
          <w:bCs/>
          <w:color w:val="000000"/>
          <w:sz w:val="22"/>
          <w:szCs w:val="22"/>
        </w:rPr>
      </w:pP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smartTag w:uri="urn:schemas-microsoft-com:office:smarttags" w:element="time">
        <w:smartTagPr>
          <w:attr w:name="Hour" w:val="6"/>
          <w:attr w:name="Minute" w:val="0"/>
        </w:smartTagPr>
        <w:r w:rsidRPr="004553D2">
          <w:rPr>
            <w:rFonts w:ascii="NewZurica" w:hAnsi="NewZurica" w:cs="Arial"/>
            <w:b/>
            <w:bCs/>
            <w:color w:val="000000"/>
            <w:sz w:val="22"/>
            <w:szCs w:val="22"/>
          </w:rPr>
          <w:t>6 a.m.</w:t>
        </w:r>
      </w:smartTag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 August </w:t>
      </w:r>
      <w:r w:rsidR="000D3A27">
        <w:rPr>
          <w:rFonts w:ascii="NewZurica" w:hAnsi="NewZurica" w:cs="Arial"/>
          <w:b/>
          <w:bCs/>
          <w:color w:val="000000"/>
          <w:sz w:val="22"/>
          <w:szCs w:val="22"/>
        </w:rPr>
        <w:t>2</w:t>
      </w:r>
      <w:r w:rsidR="00FD590A">
        <w:rPr>
          <w:rFonts w:ascii="NewZurica" w:hAnsi="NewZurica" w:cs="Arial"/>
          <w:b/>
          <w:bCs/>
          <w:color w:val="000000"/>
          <w:sz w:val="22"/>
          <w:szCs w:val="22"/>
        </w:rPr>
        <w:t>4</w:t>
      </w:r>
      <w:r w:rsidR="00081323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  <w:t xml:space="preserve">TO 6 p.m. </w:t>
      </w:r>
      <w:r w:rsidR="000D3A27">
        <w:rPr>
          <w:rFonts w:ascii="NewZurica" w:hAnsi="NewZurica" w:cs="Arial"/>
          <w:b/>
          <w:bCs/>
          <w:color w:val="000000"/>
          <w:sz w:val="22"/>
          <w:szCs w:val="22"/>
        </w:rPr>
        <w:t xml:space="preserve">August </w:t>
      </w:r>
      <w:r w:rsidR="00FD590A">
        <w:rPr>
          <w:rFonts w:ascii="NewZurica" w:hAnsi="NewZurica" w:cs="Arial"/>
          <w:b/>
          <w:bCs/>
          <w:color w:val="000000"/>
          <w:sz w:val="22"/>
          <w:szCs w:val="22"/>
        </w:rPr>
        <w:t>28</w:t>
      </w:r>
      <w:r w:rsidR="001B53AB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</w:p>
    <w:p w:rsidR="009C3AD5" w:rsidRDefault="00FA1513" w:rsidP="00AA04DD">
      <w:pPr>
        <w:rPr>
          <w:rFonts w:ascii="NewZurica" w:hAnsi="NewZurica" w:cs="Arial"/>
          <w:b/>
          <w:bCs/>
          <w:color w:val="000000"/>
          <w:sz w:val="22"/>
          <w:szCs w:val="22"/>
        </w:rPr>
      </w:pP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smartTag w:uri="urn:schemas-microsoft-com:office:smarttags" w:element="time">
        <w:smartTagPr>
          <w:attr w:name="Hour" w:val="6"/>
          <w:attr w:name="Minute" w:val="0"/>
        </w:smartTagPr>
        <w:r w:rsidRPr="004553D2">
          <w:rPr>
            <w:rFonts w:ascii="NewZurica" w:hAnsi="NewZurica" w:cs="Arial"/>
            <w:b/>
            <w:bCs/>
            <w:color w:val="000000"/>
            <w:sz w:val="22"/>
            <w:szCs w:val="22"/>
          </w:rPr>
          <w:t>6 a.m.</w:t>
        </w:r>
      </w:smartTag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  <w:r w:rsidR="00FD590A">
        <w:rPr>
          <w:rFonts w:ascii="NewZurica" w:hAnsi="NewZurica" w:cs="Arial"/>
          <w:b/>
          <w:bCs/>
          <w:color w:val="000000"/>
          <w:sz w:val="22"/>
          <w:szCs w:val="22"/>
        </w:rPr>
        <w:t>August 31</w:t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 w:rsidR="00452D69"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TO 6 p.m. September </w:t>
      </w:r>
      <w:r w:rsidR="00FD590A">
        <w:rPr>
          <w:rFonts w:ascii="NewZurica" w:hAnsi="NewZurica" w:cs="Arial"/>
          <w:b/>
          <w:bCs/>
          <w:color w:val="000000"/>
          <w:sz w:val="22"/>
          <w:szCs w:val="22"/>
        </w:rPr>
        <w:t>5</w:t>
      </w:r>
    </w:p>
    <w:p w:rsidR="009C3AD5" w:rsidRDefault="009C3AD5" w:rsidP="00AA04DD">
      <w:pPr>
        <w:rPr>
          <w:rFonts w:ascii="NewZurica" w:hAnsi="NewZurica" w:cs="Arial"/>
          <w:b/>
          <w:bCs/>
          <w:color w:val="000000"/>
          <w:sz w:val="22"/>
          <w:szCs w:val="22"/>
        </w:rPr>
      </w:pPr>
      <w:r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>
        <w:rPr>
          <w:rFonts w:ascii="NewZurica" w:hAnsi="NewZurica" w:cs="Arial"/>
          <w:b/>
          <w:bCs/>
          <w:color w:val="000000"/>
          <w:sz w:val="22"/>
          <w:szCs w:val="22"/>
        </w:rPr>
        <w:tab/>
        <w:t xml:space="preserve">6 a.m. September 8 </w:t>
      </w:r>
      <w:r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>
        <w:rPr>
          <w:rFonts w:ascii="NewZurica" w:hAnsi="NewZurica" w:cs="Arial"/>
          <w:b/>
          <w:bCs/>
          <w:color w:val="000000"/>
          <w:sz w:val="22"/>
          <w:szCs w:val="22"/>
        </w:rPr>
        <w:tab/>
        <w:t>TO 6 p.m. September 1</w:t>
      </w:r>
      <w:r w:rsidR="00FD590A">
        <w:rPr>
          <w:rFonts w:ascii="NewZurica" w:hAnsi="NewZurica" w:cs="Arial"/>
          <w:b/>
          <w:bCs/>
          <w:color w:val="000000"/>
          <w:sz w:val="22"/>
          <w:szCs w:val="22"/>
        </w:rPr>
        <w:t>2</w:t>
      </w:r>
      <w:r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</w:p>
    <w:p w:rsidR="00AA04DD" w:rsidRPr="004553D2" w:rsidRDefault="009C3AD5" w:rsidP="00AA04DD">
      <w:pPr>
        <w:rPr>
          <w:rFonts w:ascii="NewZurica" w:hAnsi="NewZurica" w:cs="Arial"/>
          <w:color w:val="000000"/>
          <w:sz w:val="22"/>
          <w:szCs w:val="22"/>
        </w:rPr>
      </w:pPr>
      <w:r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>
        <w:rPr>
          <w:rFonts w:ascii="NewZurica" w:hAnsi="NewZurica" w:cs="Arial"/>
          <w:b/>
          <w:bCs/>
          <w:color w:val="000000"/>
          <w:sz w:val="22"/>
          <w:szCs w:val="22"/>
        </w:rPr>
        <w:tab/>
      </w:r>
      <w:r>
        <w:rPr>
          <w:rFonts w:ascii="NewZurica" w:hAnsi="NewZurica" w:cs="Arial"/>
          <w:b/>
          <w:bCs/>
          <w:color w:val="000000"/>
          <w:sz w:val="22"/>
          <w:szCs w:val="22"/>
        </w:rPr>
        <w:tab/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color w:val="000000"/>
          <w:sz w:val="22"/>
          <w:szCs w:val="22"/>
        </w:rPr>
        <w:t>GEAR:</w:t>
      </w:r>
      <w:r w:rsidRPr="004553D2">
        <w:rPr>
          <w:rFonts w:ascii="NewZurica" w:hAnsi="NewZurica" w:cs="Arial"/>
          <w:color w:val="000000"/>
          <w:sz w:val="22"/>
          <w:szCs w:val="22"/>
        </w:rPr>
        <w:tab/>
      </w:r>
      <w:r w:rsidRPr="004553D2">
        <w:rPr>
          <w:rFonts w:ascii="NewZurica" w:hAnsi="NewZurica" w:cs="Arial"/>
          <w:color w:val="000000"/>
          <w:sz w:val="22"/>
          <w:szCs w:val="22"/>
        </w:rPr>
        <w:tab/>
      </w:r>
      <w:r w:rsidR="00A734EF">
        <w:rPr>
          <w:rFonts w:ascii="NewZurica" w:hAnsi="NewZurica" w:cs="Arial"/>
          <w:b/>
          <w:bCs/>
          <w:color w:val="000000"/>
          <w:sz w:val="22"/>
          <w:szCs w:val="22"/>
        </w:rPr>
        <w:t>8-inch</w:t>
      </w:r>
      <w:r w:rsidR="00743DEA">
        <w:rPr>
          <w:rFonts w:ascii="NewZurica" w:hAnsi="NewZurica" w:cs="Arial"/>
          <w:b/>
          <w:bCs/>
          <w:color w:val="000000"/>
          <w:sz w:val="22"/>
          <w:szCs w:val="22"/>
        </w:rPr>
        <w:t xml:space="preserve"> Minimum</w:t>
      </w: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 xml:space="preserve"> Mesh Restriction</w:t>
      </w:r>
      <w:r w:rsidR="00743DEA">
        <w:rPr>
          <w:rFonts w:ascii="NewZurica" w:hAnsi="NewZurica" w:cs="Arial"/>
          <w:b/>
          <w:bCs/>
          <w:color w:val="000000"/>
          <w:sz w:val="22"/>
          <w:szCs w:val="22"/>
        </w:rPr>
        <w:t xml:space="preserve"> during </w:t>
      </w:r>
      <w:r w:rsidR="002F3138">
        <w:rPr>
          <w:rFonts w:ascii="NewZurica" w:hAnsi="NewZurica" w:cs="Arial"/>
          <w:b/>
          <w:bCs/>
          <w:color w:val="000000"/>
          <w:sz w:val="22"/>
          <w:szCs w:val="22"/>
        </w:rPr>
        <w:t xml:space="preserve">all </w:t>
      </w:r>
      <w:r w:rsidR="00FD590A">
        <w:rPr>
          <w:rFonts w:ascii="NewZurica" w:hAnsi="NewZurica" w:cs="Arial"/>
          <w:b/>
          <w:bCs/>
          <w:color w:val="000000"/>
          <w:sz w:val="22"/>
          <w:szCs w:val="22"/>
        </w:rPr>
        <w:t>four</w:t>
      </w:r>
      <w:r w:rsidR="00743DEA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  <w:r w:rsidR="00FD590A">
        <w:rPr>
          <w:rFonts w:ascii="NewZurica" w:hAnsi="NewZurica" w:cs="Arial"/>
          <w:b/>
          <w:bCs/>
          <w:color w:val="000000"/>
          <w:sz w:val="22"/>
          <w:szCs w:val="22"/>
        </w:rPr>
        <w:t>o</w:t>
      </w:r>
      <w:r w:rsidR="00743DEA">
        <w:rPr>
          <w:rFonts w:ascii="NewZurica" w:hAnsi="NewZurica" w:cs="Arial"/>
          <w:b/>
          <w:bCs/>
          <w:color w:val="000000"/>
          <w:sz w:val="22"/>
          <w:szCs w:val="22"/>
        </w:rPr>
        <w:t>pening</w:t>
      </w:r>
      <w:r w:rsidR="002F3138">
        <w:rPr>
          <w:rFonts w:ascii="NewZurica" w:hAnsi="NewZurica" w:cs="Arial"/>
          <w:b/>
          <w:bCs/>
          <w:color w:val="000000"/>
          <w:sz w:val="22"/>
          <w:szCs w:val="22"/>
        </w:rPr>
        <w:t>s</w:t>
      </w:r>
      <w:r w:rsidR="00A0106D">
        <w:rPr>
          <w:rFonts w:ascii="NewZurica" w:hAnsi="NewZurica" w:cs="Arial"/>
          <w:b/>
          <w:bCs/>
          <w:color w:val="000000"/>
          <w:sz w:val="22"/>
          <w:szCs w:val="22"/>
        </w:rPr>
        <w:t xml:space="preserve">. </w:t>
      </w:r>
      <w:r w:rsidR="00743DEA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AA04DD" w:rsidP="004553D2">
      <w:pPr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color w:val="000000"/>
          <w:sz w:val="22"/>
          <w:szCs w:val="22"/>
        </w:rPr>
        <w:t xml:space="preserve">To provide protection for sturgeon in Zone 6, fishing with divernets is prohibited during these fisheries.  </w:t>
      </w:r>
      <w:r w:rsidR="007D3FEA" w:rsidRPr="007D3FEA">
        <w:rPr>
          <w:rFonts w:ascii="NewZurica" w:hAnsi="NewZurica" w:cs="Arial"/>
          <w:b/>
          <w:color w:val="000000"/>
          <w:sz w:val="22"/>
          <w:szCs w:val="22"/>
        </w:rPr>
        <w:t>Driftnet</w:t>
      </w:r>
      <w:r w:rsidR="007D3FEA" w:rsidRPr="007D3FEA">
        <w:rPr>
          <w:rFonts w:ascii="NewZurica" w:hAnsi="NewZurica" w:cs="Arial"/>
          <w:color w:val="000000"/>
          <w:sz w:val="22"/>
          <w:szCs w:val="22"/>
        </w:rPr>
        <w:t xml:space="preserve"> fishing will be allowed with nets up to </w:t>
      </w:r>
      <w:r w:rsidR="00A734EF">
        <w:rPr>
          <w:rFonts w:ascii="NewZurica" w:hAnsi="NewZurica" w:cs="Arial"/>
          <w:color w:val="000000"/>
          <w:sz w:val="22"/>
          <w:szCs w:val="22"/>
        </w:rPr>
        <w:t>1,2</w:t>
      </w:r>
      <w:r w:rsidR="007D3FEA" w:rsidRPr="007D3FEA">
        <w:rPr>
          <w:rFonts w:ascii="NewZurica" w:hAnsi="NewZurica" w:cs="Arial"/>
          <w:color w:val="000000"/>
          <w:sz w:val="22"/>
          <w:szCs w:val="22"/>
        </w:rPr>
        <w:t>00 feet in length.  All rivermouth and dam sanctuaries are still in effect, and registered gillnet sites must be respected.  A permit is no longer required for driftnetting.</w:t>
      </w:r>
      <w:r w:rsidR="00081323">
        <w:rPr>
          <w:rFonts w:ascii="NewZurica" w:hAnsi="NewZurica" w:cs="Arial"/>
          <w:color w:val="000000"/>
          <w:sz w:val="22"/>
          <w:szCs w:val="22"/>
        </w:rPr>
        <w:t xml:space="preserve">  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4553D2" w:rsidP="00AA04DD">
      <w:pPr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color w:val="000000"/>
          <w:sz w:val="22"/>
          <w:szCs w:val="22"/>
        </w:rPr>
        <w:t xml:space="preserve">SANCTUARIES: </w:t>
      </w:r>
      <w:r w:rsidR="000D3A27" w:rsidRPr="000D3A27">
        <w:rPr>
          <w:rFonts w:ascii="NewZurica" w:hAnsi="NewZurica" w:cs="Arial"/>
          <w:bCs/>
          <w:color w:val="000000"/>
          <w:sz w:val="22"/>
          <w:szCs w:val="22"/>
        </w:rPr>
        <w:t>For all three fishing periods</w:t>
      </w:r>
      <w:r w:rsidR="000D3A27" w:rsidRPr="004553D2">
        <w:rPr>
          <w:rFonts w:ascii="NewZurica" w:hAnsi="NewZurica" w:cs="Arial"/>
          <w:color w:val="000000"/>
          <w:sz w:val="22"/>
          <w:szCs w:val="22"/>
        </w:rPr>
        <w:t xml:space="preserve"> 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standard dam and river mouth sanctuaries are in effect </w:t>
      </w:r>
      <w:r w:rsidR="000D3A27">
        <w:rPr>
          <w:rFonts w:ascii="NewZurica" w:hAnsi="NewZurica" w:cs="Arial"/>
          <w:color w:val="000000"/>
          <w:sz w:val="22"/>
          <w:szCs w:val="22"/>
        </w:rPr>
        <w:t>including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 the </w:t>
      </w:r>
      <w:r w:rsidR="000D3A27">
        <w:rPr>
          <w:rFonts w:ascii="NewZurica" w:hAnsi="NewZurica" w:cs="Arial"/>
          <w:color w:val="000000"/>
          <w:sz w:val="22"/>
          <w:szCs w:val="22"/>
        </w:rPr>
        <w:t xml:space="preserve">standard 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sanctuary </w:t>
      </w:r>
      <w:r w:rsidR="000D3A27" w:rsidRPr="004553D2">
        <w:rPr>
          <w:rFonts w:ascii="NewZurica" w:hAnsi="NewZurica" w:cs="Arial"/>
          <w:b/>
          <w:bCs/>
          <w:color w:val="000000"/>
          <w:sz w:val="22"/>
          <w:szCs w:val="22"/>
        </w:rPr>
        <w:t>(</w:t>
      </w:r>
      <w:r w:rsidR="000D3A27">
        <w:rPr>
          <w:rFonts w:ascii="NewZurica" w:hAnsi="NewZurica" w:cs="Arial"/>
          <w:b/>
          <w:bCs/>
          <w:color w:val="000000"/>
          <w:sz w:val="22"/>
          <w:szCs w:val="22"/>
        </w:rPr>
        <w:t>0.5 mile upstream and 1.5 miles downstream</w:t>
      </w:r>
      <w:r w:rsidR="000D3A27" w:rsidRPr="004553D2">
        <w:rPr>
          <w:rFonts w:ascii="NewZurica" w:hAnsi="NewZurica" w:cs="Arial"/>
          <w:b/>
          <w:bCs/>
          <w:color w:val="000000"/>
          <w:sz w:val="22"/>
          <w:szCs w:val="22"/>
        </w:rPr>
        <w:t>)</w:t>
      </w:r>
      <w:r w:rsidR="000D3A27">
        <w:rPr>
          <w:rFonts w:ascii="NewZurica" w:hAnsi="NewZurica" w:cs="Arial"/>
          <w:b/>
          <w:bCs/>
          <w:color w:val="000000"/>
          <w:sz w:val="22"/>
          <w:szCs w:val="22"/>
        </w:rPr>
        <w:t xml:space="preserve"> 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at the Spring Creek National Fish Hatchery (NFH) on the Washington side of the river.  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Default="00803C18" w:rsidP="00AA04DD">
      <w:pPr>
        <w:rPr>
          <w:rFonts w:ascii="NewZurica" w:hAnsi="NewZurica" w:cs="Arial"/>
          <w:color w:val="000000"/>
          <w:sz w:val="24"/>
          <w:szCs w:val="24"/>
        </w:rPr>
      </w:pPr>
      <w:r w:rsidRPr="00433A46">
        <w:rPr>
          <w:rFonts w:ascii="NewZurica" w:hAnsi="NewZurica" w:cs="Arial"/>
          <w:color w:val="000000"/>
          <w:sz w:val="24"/>
          <w:szCs w:val="24"/>
        </w:rPr>
        <w:t xml:space="preserve">Fishing in closed areas of the </w:t>
      </w:r>
      <w:smartTag w:uri="urn:schemas-microsoft-com:office:smarttags" w:element="place">
        <w:r w:rsidRPr="00433A46">
          <w:rPr>
            <w:rFonts w:ascii="NewZurica" w:hAnsi="NewZurica" w:cs="Arial"/>
            <w:color w:val="000000"/>
            <w:sz w:val="24"/>
            <w:szCs w:val="24"/>
          </w:rPr>
          <w:t>Columbia River</w:t>
        </w:r>
      </w:smartTag>
      <w:r w:rsidRPr="00433A46">
        <w:rPr>
          <w:rFonts w:ascii="NewZurica" w:hAnsi="NewZurica" w:cs="Arial"/>
          <w:color w:val="000000"/>
          <w:sz w:val="24"/>
          <w:szCs w:val="24"/>
        </w:rPr>
        <w:t xml:space="preserve"> is a violation of Section 32.</w:t>
      </w:r>
      <w:r>
        <w:rPr>
          <w:rFonts w:ascii="NewZurica" w:hAnsi="NewZurica" w:cs="Arial"/>
          <w:color w:val="000000"/>
          <w:sz w:val="24"/>
          <w:szCs w:val="24"/>
        </w:rPr>
        <w:t>16</w:t>
      </w:r>
      <w:r w:rsidRPr="00433A46">
        <w:rPr>
          <w:rFonts w:ascii="NewZurica" w:hAnsi="NewZurica" w:cs="Arial"/>
          <w:color w:val="000000"/>
          <w:sz w:val="24"/>
          <w:szCs w:val="24"/>
        </w:rPr>
        <w:t>.0</w:t>
      </w:r>
      <w:r>
        <w:rPr>
          <w:rFonts w:ascii="NewZurica" w:hAnsi="NewZurica" w:cs="Arial"/>
          <w:color w:val="000000"/>
          <w:sz w:val="24"/>
          <w:szCs w:val="24"/>
        </w:rPr>
        <w:t>3</w:t>
      </w:r>
      <w:r w:rsidRPr="00433A46">
        <w:rPr>
          <w:rFonts w:ascii="NewZurica" w:hAnsi="NewZurica" w:cs="Arial"/>
          <w:color w:val="000000"/>
          <w:sz w:val="24"/>
          <w:szCs w:val="24"/>
        </w:rPr>
        <w:t xml:space="preserve"> of the Code.</w:t>
      </w:r>
    </w:p>
    <w:p w:rsidR="00803C18" w:rsidRPr="004553D2" w:rsidRDefault="00803C18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4553D2" w:rsidP="00AA04DD">
      <w:pPr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color w:val="000000"/>
          <w:sz w:val="22"/>
          <w:szCs w:val="22"/>
        </w:rPr>
        <w:t xml:space="preserve">ALLOWABLE SALES: 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The sale of scaffold, hook &amp; line or gillnet caught </w:t>
      </w:r>
      <w:r w:rsidR="00B87E6C">
        <w:rPr>
          <w:rFonts w:ascii="NewZurica" w:hAnsi="NewZurica" w:cs="Arial"/>
          <w:color w:val="000000"/>
          <w:sz w:val="22"/>
          <w:szCs w:val="22"/>
        </w:rPr>
        <w:t>s</w:t>
      </w:r>
      <w:r w:rsidR="009C3AD5">
        <w:rPr>
          <w:rFonts w:ascii="NewZurica" w:hAnsi="NewZurica" w:cs="Arial"/>
          <w:color w:val="000000"/>
          <w:sz w:val="22"/>
          <w:szCs w:val="22"/>
        </w:rPr>
        <w:t>almon</w:t>
      </w:r>
      <w:r w:rsidR="002B6EAB" w:rsidRPr="004553D2">
        <w:rPr>
          <w:rFonts w:ascii="NewZurica" w:hAnsi="NewZurica" w:cs="Arial"/>
          <w:color w:val="000000"/>
          <w:sz w:val="22"/>
          <w:szCs w:val="22"/>
        </w:rPr>
        <w:t xml:space="preserve">, </w:t>
      </w:r>
      <w:r w:rsidR="009C3AD5">
        <w:rPr>
          <w:rFonts w:ascii="NewZurica" w:hAnsi="NewZurica" w:cs="Arial"/>
          <w:color w:val="000000"/>
          <w:sz w:val="22"/>
          <w:szCs w:val="22"/>
        </w:rPr>
        <w:t xml:space="preserve">sockeye, </w:t>
      </w:r>
      <w:r w:rsidR="00803C18">
        <w:rPr>
          <w:rFonts w:ascii="NewZurica" w:hAnsi="NewZurica" w:cs="Arial"/>
          <w:color w:val="000000"/>
          <w:sz w:val="22"/>
          <w:szCs w:val="22"/>
        </w:rPr>
        <w:t xml:space="preserve">coho, </w:t>
      </w:r>
      <w:r w:rsidR="002B6EAB" w:rsidRPr="004553D2">
        <w:rPr>
          <w:rFonts w:ascii="NewZurica" w:hAnsi="NewZurica" w:cs="Arial"/>
          <w:color w:val="000000"/>
          <w:sz w:val="22"/>
          <w:szCs w:val="22"/>
        </w:rPr>
        <w:t xml:space="preserve">steelhead, walleye, </w:t>
      </w:r>
      <w:r w:rsidR="001B53AB">
        <w:rPr>
          <w:rFonts w:ascii="NewZurica" w:hAnsi="NewZurica" w:cs="Arial"/>
          <w:color w:val="000000"/>
          <w:sz w:val="22"/>
          <w:szCs w:val="22"/>
        </w:rPr>
        <w:t xml:space="preserve">yellow perch, catfish, bass, </w:t>
      </w:r>
      <w:r w:rsidR="002B6EAB" w:rsidRPr="004553D2">
        <w:rPr>
          <w:rFonts w:ascii="NewZurica" w:hAnsi="NewZurica" w:cs="Arial"/>
          <w:color w:val="000000"/>
          <w:sz w:val="22"/>
          <w:szCs w:val="22"/>
        </w:rPr>
        <w:t>shad, and carp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 is permitted during th</w:t>
      </w:r>
      <w:r w:rsidRPr="004553D2">
        <w:rPr>
          <w:rFonts w:ascii="NewZurica" w:hAnsi="NewZurica" w:cs="Arial"/>
          <w:color w:val="000000"/>
          <w:sz w:val="22"/>
          <w:szCs w:val="22"/>
        </w:rPr>
        <w:t>ese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 commercial fishing season</w:t>
      </w:r>
      <w:r w:rsidRPr="004553D2">
        <w:rPr>
          <w:rFonts w:ascii="NewZurica" w:hAnsi="NewZurica" w:cs="Arial"/>
          <w:color w:val="000000"/>
          <w:sz w:val="22"/>
          <w:szCs w:val="22"/>
        </w:rPr>
        <w:t>s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.  No sales of sturgeon will be allowed during th</w:t>
      </w:r>
      <w:r w:rsidRPr="004553D2">
        <w:rPr>
          <w:rFonts w:ascii="NewZurica" w:hAnsi="NewZurica" w:cs="Arial"/>
          <w:color w:val="000000"/>
          <w:sz w:val="22"/>
          <w:szCs w:val="22"/>
        </w:rPr>
        <w:t>ese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 period</w:t>
      </w:r>
      <w:r w:rsidRPr="004553D2">
        <w:rPr>
          <w:rFonts w:ascii="NewZurica" w:hAnsi="NewZurica" w:cs="Arial"/>
          <w:color w:val="000000"/>
          <w:sz w:val="22"/>
          <w:szCs w:val="22"/>
        </w:rPr>
        <w:t>s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, but incidentally caught sturgeon 4</w:t>
      </w:r>
      <w:r w:rsidR="001B53AB">
        <w:rPr>
          <w:rFonts w:ascii="NewZurica" w:hAnsi="NewZurica" w:cs="Arial"/>
          <w:color w:val="000000"/>
          <w:sz w:val="22"/>
          <w:szCs w:val="22"/>
        </w:rPr>
        <w:t>3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-</w:t>
      </w:r>
      <w:r w:rsidR="001B53AB">
        <w:rPr>
          <w:rFonts w:ascii="NewZurica" w:hAnsi="NewZurica" w:cs="Arial"/>
          <w:color w:val="000000"/>
          <w:sz w:val="22"/>
          <w:szCs w:val="22"/>
        </w:rPr>
        <w:t>inches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 to 5</w:t>
      </w:r>
      <w:r w:rsidR="001B53AB">
        <w:rPr>
          <w:rFonts w:ascii="NewZurica" w:hAnsi="NewZurica" w:cs="Arial"/>
          <w:color w:val="000000"/>
          <w:sz w:val="22"/>
          <w:szCs w:val="22"/>
        </w:rPr>
        <w:t>4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-</w:t>
      </w:r>
      <w:r w:rsidR="001B53AB">
        <w:rPr>
          <w:rFonts w:ascii="NewZurica" w:hAnsi="NewZurica" w:cs="Arial"/>
          <w:color w:val="000000"/>
          <w:sz w:val="22"/>
          <w:szCs w:val="22"/>
        </w:rPr>
        <w:t>inches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 xml:space="preserve"> in </w:t>
      </w:r>
      <w:r w:rsidR="001B53AB">
        <w:rPr>
          <w:rFonts w:ascii="NewZurica" w:hAnsi="NewZurica" w:cs="Arial"/>
          <w:color w:val="000000"/>
          <w:sz w:val="22"/>
          <w:szCs w:val="22"/>
        </w:rPr>
        <w:t xml:space="preserve">fork 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length may be kept for subsistence purposes</w:t>
      </w:r>
      <w:r w:rsidR="00E9692F" w:rsidRPr="004553D2">
        <w:rPr>
          <w:rFonts w:ascii="NewZurica" w:hAnsi="NewZurica" w:cs="Arial"/>
          <w:color w:val="000000"/>
          <w:sz w:val="22"/>
          <w:szCs w:val="22"/>
        </w:rPr>
        <w:t xml:space="preserve"> in The Dalles and John Day Pools, and sturgeon </w:t>
      </w:r>
      <w:r w:rsidR="001B53AB">
        <w:rPr>
          <w:rFonts w:ascii="NewZurica" w:hAnsi="NewZurica" w:cs="Arial"/>
          <w:color w:val="000000"/>
          <w:sz w:val="22"/>
          <w:szCs w:val="22"/>
        </w:rPr>
        <w:t>38</w:t>
      </w:r>
      <w:r w:rsidR="00E9692F" w:rsidRPr="004553D2">
        <w:rPr>
          <w:rFonts w:ascii="NewZurica" w:hAnsi="NewZurica" w:cs="Arial"/>
          <w:color w:val="000000"/>
          <w:sz w:val="22"/>
          <w:szCs w:val="22"/>
        </w:rPr>
        <w:t xml:space="preserve">-inches to </w:t>
      </w:r>
      <w:r w:rsidR="001B53AB">
        <w:rPr>
          <w:rFonts w:ascii="NewZurica" w:hAnsi="NewZurica" w:cs="Arial"/>
          <w:color w:val="000000"/>
          <w:sz w:val="22"/>
          <w:szCs w:val="22"/>
        </w:rPr>
        <w:t>54</w:t>
      </w:r>
      <w:r w:rsidR="00E9692F" w:rsidRPr="004553D2">
        <w:rPr>
          <w:rFonts w:ascii="NewZurica" w:hAnsi="NewZurica" w:cs="Arial"/>
          <w:color w:val="000000"/>
          <w:sz w:val="22"/>
          <w:szCs w:val="22"/>
        </w:rPr>
        <w:t xml:space="preserve">-inches in </w:t>
      </w:r>
      <w:r w:rsidR="001B53AB">
        <w:rPr>
          <w:rFonts w:ascii="NewZurica" w:hAnsi="NewZurica" w:cs="Arial"/>
          <w:color w:val="000000"/>
          <w:sz w:val="22"/>
          <w:szCs w:val="22"/>
        </w:rPr>
        <w:t xml:space="preserve">fork </w:t>
      </w:r>
      <w:r w:rsidR="00E9692F" w:rsidRPr="004553D2">
        <w:rPr>
          <w:rFonts w:ascii="NewZurica" w:hAnsi="NewZurica" w:cs="Arial"/>
          <w:color w:val="000000"/>
          <w:sz w:val="22"/>
          <w:szCs w:val="22"/>
        </w:rPr>
        <w:t>length may be kept for subsistence purposes</w:t>
      </w:r>
      <w:r w:rsidR="002B6EAB" w:rsidRPr="004553D2">
        <w:rPr>
          <w:rFonts w:ascii="NewZurica" w:hAnsi="NewZurica" w:cs="Arial"/>
          <w:color w:val="000000"/>
          <w:sz w:val="22"/>
          <w:szCs w:val="22"/>
        </w:rPr>
        <w:t xml:space="preserve"> in the Bonneville Pool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.</w:t>
      </w:r>
      <w:r w:rsidR="000D3A27">
        <w:rPr>
          <w:rFonts w:ascii="NewZurica" w:hAnsi="NewZurica" w:cs="Arial"/>
          <w:color w:val="000000"/>
          <w:sz w:val="22"/>
          <w:szCs w:val="22"/>
        </w:rPr>
        <w:t xml:space="preserve"> 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</w:t>
      </w:r>
      <w:r w:rsidR="000D3A27">
        <w:rPr>
          <w:rFonts w:ascii="NewZurica" w:hAnsi="NewZurica" w:cs="Arial"/>
          <w:color w:val="000000"/>
          <w:sz w:val="22"/>
          <w:szCs w:val="22"/>
        </w:rPr>
        <w:t xml:space="preserve">  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Pr="004553D2" w:rsidRDefault="004553D2" w:rsidP="00AA04DD">
      <w:pPr>
        <w:rPr>
          <w:rFonts w:ascii="NewZurica" w:hAnsi="NewZurica" w:cs="Arial"/>
          <w:color w:val="000000"/>
          <w:sz w:val="22"/>
          <w:szCs w:val="22"/>
        </w:rPr>
      </w:pPr>
      <w:r w:rsidRPr="004553D2">
        <w:rPr>
          <w:rFonts w:ascii="NewZurica" w:hAnsi="NewZurica" w:cs="Arial"/>
          <w:color w:val="000000"/>
          <w:sz w:val="22"/>
          <w:szCs w:val="22"/>
        </w:rPr>
        <w:t xml:space="preserve">SCAFFOLDS/HOOK &amp; LINE: </w:t>
      </w:r>
      <w:r w:rsidR="00AA04DD" w:rsidRPr="004553D2">
        <w:rPr>
          <w:rFonts w:ascii="NewZurica" w:hAnsi="NewZurica" w:cs="Arial"/>
          <w:color w:val="000000"/>
          <w:sz w:val="22"/>
          <w:szCs w:val="22"/>
        </w:rPr>
        <w:t>All scaffolds/hook &amp; line will remain open.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 Sunday Closures are still in effect.  </w:t>
      </w:r>
    </w:p>
    <w:p w:rsidR="00AA04DD" w:rsidRPr="004553D2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AA04DD" w:rsidRDefault="00AA04DD" w:rsidP="00AA04DD">
      <w:pPr>
        <w:rPr>
          <w:rFonts w:ascii="NewZurica" w:hAnsi="NewZurica" w:cs="Arial"/>
          <w:color w:val="000000"/>
          <w:sz w:val="22"/>
          <w:szCs w:val="22"/>
        </w:rPr>
      </w:pPr>
      <w:r w:rsidRPr="002A55CD">
        <w:rPr>
          <w:rFonts w:ascii="NewZurica" w:hAnsi="NewZurica" w:cs="Arial"/>
          <w:b/>
          <w:color w:val="000000"/>
          <w:sz w:val="22"/>
          <w:szCs w:val="22"/>
        </w:rPr>
        <w:t>Klickitat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River:  Sales of fish caught in the</w:t>
      </w:r>
      <w:r w:rsidR="004553D2" w:rsidRPr="004553D2">
        <w:rPr>
          <w:rFonts w:ascii="NewZurica" w:hAnsi="NewZurica" w:cs="Arial"/>
          <w:color w:val="000000"/>
          <w:sz w:val="22"/>
          <w:szCs w:val="22"/>
        </w:rPr>
        <w:t xml:space="preserve"> Klickitat </w:t>
      </w:r>
      <w:r w:rsidRPr="004553D2">
        <w:rPr>
          <w:rFonts w:ascii="NewZurica" w:hAnsi="NewZurica" w:cs="Arial"/>
          <w:color w:val="000000"/>
          <w:sz w:val="22"/>
          <w:szCs w:val="22"/>
        </w:rPr>
        <w:t>River will be allowed during the above commercial fishing period</w:t>
      </w:r>
      <w:r w:rsidR="004553D2" w:rsidRPr="004553D2">
        <w:rPr>
          <w:rFonts w:ascii="NewZurica" w:hAnsi="NewZurica" w:cs="Arial"/>
          <w:color w:val="000000"/>
          <w:sz w:val="22"/>
          <w:szCs w:val="22"/>
        </w:rPr>
        <w:t>s</w:t>
      </w:r>
      <w:r w:rsidR="000C5DBD">
        <w:rPr>
          <w:rFonts w:ascii="NewZurica" w:hAnsi="NewZurica" w:cs="Arial"/>
          <w:color w:val="000000"/>
          <w:sz w:val="22"/>
          <w:szCs w:val="22"/>
        </w:rPr>
        <w:t>.</w:t>
      </w:r>
      <w:r w:rsidR="004553D2" w:rsidRPr="004553D2">
        <w:rPr>
          <w:rFonts w:ascii="NewZurica" w:hAnsi="NewZurica" w:cs="Arial"/>
          <w:color w:val="000000"/>
          <w:sz w:val="22"/>
          <w:szCs w:val="22"/>
        </w:rPr>
        <w:t xml:space="preserve"> </w:t>
      </w:r>
      <w:r w:rsidR="005E32BE">
        <w:rPr>
          <w:rFonts w:ascii="NewZurica" w:hAnsi="NewZurica" w:cs="Arial"/>
          <w:color w:val="000000"/>
          <w:sz w:val="22"/>
          <w:szCs w:val="22"/>
        </w:rPr>
        <w:t>T</w:t>
      </w:r>
      <w:r w:rsidR="000C5DBD">
        <w:rPr>
          <w:rFonts w:ascii="NewZurica" w:hAnsi="NewZurica" w:cs="Arial"/>
          <w:color w:val="000000"/>
          <w:sz w:val="22"/>
          <w:szCs w:val="22"/>
        </w:rPr>
        <w:t xml:space="preserve">he </w:t>
      </w:r>
      <w:r w:rsidR="000C5DBD" w:rsidRPr="002A55CD">
        <w:rPr>
          <w:rFonts w:ascii="NewZurica" w:hAnsi="NewZurica" w:cs="Arial"/>
          <w:b/>
          <w:color w:val="000000"/>
          <w:sz w:val="22"/>
          <w:szCs w:val="22"/>
        </w:rPr>
        <w:t>Klickitat River</w:t>
      </w:r>
      <w:r w:rsidR="000C5DBD">
        <w:rPr>
          <w:rFonts w:ascii="NewZurica" w:hAnsi="NewZurica" w:cs="Arial"/>
          <w:color w:val="000000"/>
          <w:sz w:val="22"/>
          <w:szCs w:val="22"/>
        </w:rPr>
        <w:t xml:space="preserve"> is open on </w:t>
      </w:r>
      <w:r w:rsidR="001B53AB">
        <w:rPr>
          <w:rFonts w:ascii="NewZurica" w:hAnsi="NewZurica" w:cs="Arial"/>
          <w:color w:val="000000"/>
          <w:sz w:val="22"/>
          <w:szCs w:val="22"/>
        </w:rPr>
        <w:t>a</w:t>
      </w:r>
      <w:r w:rsidR="000C5DBD">
        <w:rPr>
          <w:rFonts w:ascii="NewZurica" w:hAnsi="NewZurica" w:cs="Arial"/>
          <w:color w:val="000000"/>
          <w:sz w:val="22"/>
          <w:szCs w:val="22"/>
        </w:rPr>
        <w:t xml:space="preserve"> </w:t>
      </w:r>
      <w:r w:rsidR="00504800" w:rsidRPr="00504800">
        <w:rPr>
          <w:rFonts w:ascii="NewZurica" w:hAnsi="NewZurica" w:cs="Arial"/>
          <w:b/>
          <w:color w:val="000000"/>
          <w:sz w:val="22"/>
          <w:szCs w:val="22"/>
        </w:rPr>
        <w:t>modified</w:t>
      </w:r>
      <w:r w:rsidR="000C5DBD">
        <w:rPr>
          <w:rFonts w:ascii="NewZurica" w:hAnsi="NewZurica" w:cs="Arial"/>
          <w:color w:val="000000"/>
          <w:sz w:val="22"/>
          <w:szCs w:val="22"/>
        </w:rPr>
        <w:t xml:space="preserve"> weekly opening of </w:t>
      </w:r>
      <w:r w:rsidR="00504800">
        <w:rPr>
          <w:rFonts w:ascii="NewZurica" w:hAnsi="NewZurica" w:cs="Arial"/>
          <w:b/>
          <w:color w:val="000000"/>
          <w:sz w:val="22"/>
          <w:szCs w:val="22"/>
        </w:rPr>
        <w:t>6 AM</w:t>
      </w:r>
      <w:r w:rsidR="000C5DBD" w:rsidRPr="002A55CD">
        <w:rPr>
          <w:rFonts w:ascii="NewZurica" w:hAnsi="NewZurica" w:cs="Arial"/>
          <w:b/>
          <w:color w:val="000000"/>
          <w:sz w:val="22"/>
          <w:szCs w:val="22"/>
        </w:rPr>
        <w:t xml:space="preserve"> </w:t>
      </w:r>
      <w:r w:rsidR="00A33F9F">
        <w:rPr>
          <w:rFonts w:ascii="NewZurica" w:hAnsi="NewZurica" w:cs="Arial"/>
          <w:b/>
          <w:color w:val="000000"/>
          <w:sz w:val="22"/>
          <w:szCs w:val="22"/>
        </w:rPr>
        <w:t>Mon</w:t>
      </w:r>
      <w:r w:rsidR="00172F73">
        <w:rPr>
          <w:rFonts w:ascii="NewZurica" w:hAnsi="NewZurica" w:cs="Arial"/>
          <w:b/>
          <w:color w:val="000000"/>
          <w:sz w:val="22"/>
          <w:szCs w:val="22"/>
        </w:rPr>
        <w:t>day</w:t>
      </w:r>
      <w:r w:rsidR="008F59CE">
        <w:rPr>
          <w:rFonts w:ascii="NewZurica" w:hAnsi="NewZurica" w:cs="Arial"/>
          <w:color w:val="000000"/>
          <w:sz w:val="22"/>
          <w:szCs w:val="22"/>
        </w:rPr>
        <w:t xml:space="preserve"> to 6 PM</w:t>
      </w:r>
      <w:r w:rsidR="000C5DBD">
        <w:rPr>
          <w:rFonts w:ascii="NewZurica" w:hAnsi="NewZurica" w:cs="Arial"/>
          <w:color w:val="000000"/>
          <w:sz w:val="22"/>
          <w:szCs w:val="22"/>
        </w:rPr>
        <w:t xml:space="preserve"> Saturdays</w:t>
      </w:r>
      <w:r w:rsidR="001B53AB">
        <w:rPr>
          <w:rFonts w:ascii="NewZurica" w:hAnsi="NewZurica" w:cs="Arial"/>
          <w:color w:val="000000"/>
          <w:sz w:val="22"/>
          <w:szCs w:val="22"/>
        </w:rPr>
        <w:t xml:space="preserve"> during the week</w:t>
      </w:r>
      <w:r w:rsidR="00172F73">
        <w:rPr>
          <w:rFonts w:ascii="NewZurica" w:hAnsi="NewZurica" w:cs="Arial"/>
          <w:color w:val="000000"/>
          <w:sz w:val="22"/>
          <w:szCs w:val="22"/>
        </w:rPr>
        <w:t>s</w:t>
      </w:r>
      <w:r w:rsidR="001B53AB">
        <w:rPr>
          <w:rFonts w:ascii="NewZurica" w:hAnsi="NewZurica" w:cs="Arial"/>
          <w:color w:val="000000"/>
          <w:sz w:val="22"/>
          <w:szCs w:val="22"/>
        </w:rPr>
        <w:t xml:space="preserve"> of August </w:t>
      </w:r>
      <w:r w:rsidR="00172F73">
        <w:rPr>
          <w:rFonts w:ascii="NewZurica" w:hAnsi="NewZurica" w:cs="Arial"/>
          <w:color w:val="000000"/>
          <w:sz w:val="22"/>
          <w:szCs w:val="22"/>
        </w:rPr>
        <w:t>1</w:t>
      </w:r>
      <w:r w:rsidR="00FD590A">
        <w:rPr>
          <w:rFonts w:ascii="NewZurica" w:hAnsi="NewZurica" w:cs="Arial"/>
          <w:color w:val="000000"/>
          <w:sz w:val="22"/>
          <w:szCs w:val="22"/>
        </w:rPr>
        <w:t>7</w:t>
      </w:r>
      <w:r w:rsidR="009C3AD5">
        <w:rPr>
          <w:rFonts w:ascii="NewZurica" w:hAnsi="NewZurica" w:cs="Arial"/>
          <w:color w:val="000000"/>
          <w:sz w:val="22"/>
          <w:szCs w:val="22"/>
        </w:rPr>
        <w:t>,</w:t>
      </w:r>
      <w:r w:rsidR="00172F73">
        <w:rPr>
          <w:rFonts w:ascii="NewZurica" w:hAnsi="NewZurica" w:cs="Arial"/>
          <w:color w:val="000000"/>
          <w:sz w:val="22"/>
          <w:szCs w:val="22"/>
        </w:rPr>
        <w:t xml:space="preserve"> </w:t>
      </w:r>
      <w:r w:rsidR="00A33F9F">
        <w:rPr>
          <w:rFonts w:ascii="NewZurica" w:hAnsi="NewZurica" w:cs="Arial"/>
          <w:color w:val="000000"/>
          <w:sz w:val="22"/>
          <w:szCs w:val="22"/>
        </w:rPr>
        <w:t>August 2</w:t>
      </w:r>
      <w:r w:rsidR="00FD590A">
        <w:rPr>
          <w:rFonts w:ascii="NewZurica" w:hAnsi="NewZurica" w:cs="Arial"/>
          <w:color w:val="000000"/>
          <w:sz w:val="22"/>
          <w:szCs w:val="22"/>
        </w:rPr>
        <w:t>4</w:t>
      </w:r>
      <w:r w:rsidR="009C3AD5">
        <w:rPr>
          <w:rFonts w:ascii="NewZurica" w:hAnsi="NewZurica" w:cs="Arial"/>
          <w:color w:val="000000"/>
          <w:sz w:val="22"/>
          <w:szCs w:val="22"/>
        </w:rPr>
        <w:t>,</w:t>
      </w:r>
      <w:r w:rsidR="00FD590A">
        <w:rPr>
          <w:rFonts w:ascii="NewZurica" w:hAnsi="NewZurica" w:cs="Arial"/>
          <w:color w:val="000000"/>
          <w:sz w:val="22"/>
          <w:szCs w:val="22"/>
        </w:rPr>
        <w:t xml:space="preserve"> and</w:t>
      </w:r>
      <w:r w:rsidR="009C3AD5">
        <w:rPr>
          <w:rFonts w:ascii="NewZurica" w:hAnsi="NewZurica" w:cs="Arial"/>
          <w:color w:val="000000"/>
          <w:sz w:val="22"/>
          <w:szCs w:val="22"/>
        </w:rPr>
        <w:t xml:space="preserve"> </w:t>
      </w:r>
      <w:r w:rsidR="00FD590A">
        <w:rPr>
          <w:rFonts w:ascii="NewZurica" w:hAnsi="NewZurica" w:cs="Arial"/>
          <w:color w:val="000000"/>
          <w:sz w:val="22"/>
          <w:szCs w:val="22"/>
        </w:rPr>
        <w:t>August 31</w:t>
      </w:r>
      <w:r w:rsidR="0066284C">
        <w:rPr>
          <w:rFonts w:ascii="NewZurica" w:hAnsi="NewZurica" w:cs="Arial"/>
          <w:color w:val="000000"/>
          <w:sz w:val="22"/>
          <w:szCs w:val="22"/>
        </w:rPr>
        <w:t>, 2015</w:t>
      </w:r>
      <w:r w:rsidR="000C5DBD">
        <w:rPr>
          <w:rFonts w:ascii="NewZurica" w:hAnsi="NewZurica" w:cs="Arial"/>
          <w:color w:val="000000"/>
          <w:sz w:val="22"/>
          <w:szCs w:val="22"/>
        </w:rPr>
        <w:t xml:space="preserve">.  </w:t>
      </w:r>
      <w:r w:rsidR="001B53AB">
        <w:rPr>
          <w:rFonts w:ascii="NewZurica" w:hAnsi="NewZurica" w:cs="Arial"/>
          <w:color w:val="000000"/>
          <w:sz w:val="22"/>
          <w:szCs w:val="22"/>
        </w:rPr>
        <w:t xml:space="preserve">Additionally, the Klickitat River will be open from </w:t>
      </w:r>
      <w:r w:rsidR="001B53AB" w:rsidRPr="002A55CD">
        <w:rPr>
          <w:rFonts w:ascii="NewZurica" w:hAnsi="NewZurica" w:cs="Arial"/>
          <w:b/>
          <w:color w:val="000000"/>
          <w:sz w:val="22"/>
          <w:szCs w:val="22"/>
        </w:rPr>
        <w:t>6 AM</w:t>
      </w:r>
      <w:r w:rsidR="008F59CE" w:rsidRPr="002A55CD">
        <w:rPr>
          <w:rFonts w:ascii="NewZurica" w:hAnsi="NewZurica" w:cs="Arial"/>
          <w:b/>
          <w:color w:val="000000"/>
          <w:sz w:val="22"/>
          <w:szCs w:val="22"/>
        </w:rPr>
        <w:t xml:space="preserve"> </w:t>
      </w:r>
      <w:r w:rsidR="00A33F9F">
        <w:rPr>
          <w:rFonts w:ascii="NewZurica" w:hAnsi="NewZurica" w:cs="Arial"/>
          <w:b/>
          <w:color w:val="000000"/>
          <w:sz w:val="22"/>
          <w:szCs w:val="22"/>
        </w:rPr>
        <w:t>Tues</w:t>
      </w:r>
      <w:r w:rsidR="00803C18">
        <w:rPr>
          <w:rFonts w:ascii="NewZurica" w:hAnsi="NewZurica" w:cs="Arial"/>
          <w:b/>
          <w:color w:val="000000"/>
          <w:sz w:val="22"/>
          <w:szCs w:val="22"/>
        </w:rPr>
        <w:t>day</w:t>
      </w:r>
      <w:r w:rsidR="008F59CE">
        <w:rPr>
          <w:rFonts w:ascii="NewZurica" w:hAnsi="NewZurica" w:cs="Arial"/>
          <w:color w:val="000000"/>
          <w:sz w:val="22"/>
          <w:szCs w:val="22"/>
        </w:rPr>
        <w:t xml:space="preserve"> to 6 PM Saturday during the week of </w:t>
      </w:r>
      <w:r w:rsidR="00A33F9F">
        <w:rPr>
          <w:rFonts w:ascii="NewZurica" w:hAnsi="NewZurica" w:cs="Arial"/>
          <w:color w:val="000000"/>
          <w:sz w:val="22"/>
          <w:szCs w:val="22"/>
        </w:rPr>
        <w:t xml:space="preserve">September </w:t>
      </w:r>
      <w:r w:rsidR="00FD590A">
        <w:rPr>
          <w:rFonts w:ascii="NewZurica" w:hAnsi="NewZurica" w:cs="Arial"/>
          <w:color w:val="000000"/>
          <w:sz w:val="22"/>
          <w:szCs w:val="22"/>
        </w:rPr>
        <w:t>8</w:t>
      </w:r>
      <w:r w:rsidR="0066284C">
        <w:rPr>
          <w:rFonts w:ascii="NewZurica" w:hAnsi="NewZurica" w:cs="Arial"/>
          <w:color w:val="000000"/>
          <w:sz w:val="22"/>
          <w:szCs w:val="22"/>
        </w:rPr>
        <w:t>, 2015</w:t>
      </w:r>
      <w:r w:rsidR="008F59CE">
        <w:rPr>
          <w:rFonts w:ascii="NewZurica" w:hAnsi="NewZurica" w:cs="Arial"/>
          <w:color w:val="000000"/>
          <w:sz w:val="22"/>
          <w:szCs w:val="22"/>
        </w:rPr>
        <w:t xml:space="preserve">.  </w:t>
      </w:r>
      <w:r w:rsidRPr="004553D2">
        <w:rPr>
          <w:rFonts w:ascii="NewZurica" w:hAnsi="NewZurica" w:cs="Arial"/>
          <w:color w:val="000000"/>
          <w:sz w:val="22"/>
          <w:szCs w:val="22"/>
        </w:rPr>
        <w:t xml:space="preserve">  </w:t>
      </w:r>
    </w:p>
    <w:p w:rsidR="000C5DBD" w:rsidRPr="004553D2" w:rsidRDefault="000C5DBD" w:rsidP="00AA04DD">
      <w:pPr>
        <w:rPr>
          <w:rFonts w:ascii="NewZurica" w:hAnsi="NewZurica" w:cs="Arial"/>
          <w:color w:val="000000"/>
          <w:sz w:val="22"/>
          <w:szCs w:val="22"/>
        </w:rPr>
      </w:pPr>
    </w:p>
    <w:p w:rsidR="00723E7B" w:rsidRPr="004553D2" w:rsidRDefault="00AA04DD" w:rsidP="00E9692F">
      <w:pPr>
        <w:jc w:val="center"/>
        <w:rPr>
          <w:rFonts w:ascii="NewZurica" w:hAnsi="NewZurica" w:cs="Arial"/>
          <w:sz w:val="22"/>
          <w:szCs w:val="22"/>
        </w:rPr>
      </w:pPr>
      <w:r w:rsidRPr="004553D2">
        <w:rPr>
          <w:rFonts w:ascii="NewZurica" w:hAnsi="NewZurica" w:cs="Arial"/>
          <w:b/>
          <w:bCs/>
          <w:color w:val="000000"/>
          <w:sz w:val="22"/>
          <w:szCs w:val="22"/>
        </w:rPr>
        <w:t>PLEASE WEAR YOUR LIFE JACKETS FOR SAFETY</w:t>
      </w:r>
      <w:r w:rsidR="0066284C">
        <w:rPr>
          <w:rFonts w:ascii="NewZurica" w:hAnsi="NewZurica" w:cs="Arial"/>
          <w:b/>
          <w:bCs/>
          <w:color w:val="000000"/>
          <w:sz w:val="22"/>
          <w:szCs w:val="22"/>
        </w:rPr>
        <w:t xml:space="preserve">  </w:t>
      </w:r>
    </w:p>
    <w:sectPr w:rsidR="00723E7B" w:rsidRPr="004553D2">
      <w:headerReference w:type="default" r:id="rId7"/>
      <w:footerReference w:type="default" r:id="rId8"/>
      <w:pgSz w:w="12240" w:h="15840" w:code="1"/>
      <w:pgMar w:top="1152" w:right="720" w:bottom="1152" w:left="720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4A" w:rsidRDefault="00E9664A">
      <w:r>
        <w:separator/>
      </w:r>
    </w:p>
  </w:endnote>
  <w:endnote w:type="continuationSeparator" w:id="0">
    <w:p w:rsidR="00E9664A" w:rsidRDefault="00E9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uric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0B" w:rsidRDefault="005B3D0B">
    <w:pPr>
      <w:pStyle w:val="BodyTex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4A" w:rsidRDefault="00E9664A">
      <w:r>
        <w:separator/>
      </w:r>
    </w:p>
  </w:footnote>
  <w:footnote w:type="continuationSeparator" w:id="0">
    <w:p w:rsidR="00E9664A" w:rsidRDefault="00E9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0B" w:rsidRPr="005B3D0B" w:rsidRDefault="005B3D0B" w:rsidP="005B3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03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B7C2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D54483"/>
    <w:multiLevelType w:val="singleLevel"/>
    <w:tmpl w:val="2820CB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7CE82C9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CF"/>
    <w:rsid w:val="0000168C"/>
    <w:rsid w:val="00081323"/>
    <w:rsid w:val="000A488C"/>
    <w:rsid w:val="000B432B"/>
    <w:rsid w:val="000C5DBD"/>
    <w:rsid w:val="000D3A27"/>
    <w:rsid w:val="00172F73"/>
    <w:rsid w:val="0018025E"/>
    <w:rsid w:val="001A60F9"/>
    <w:rsid w:val="001B53AB"/>
    <w:rsid w:val="00250FA3"/>
    <w:rsid w:val="002A55CD"/>
    <w:rsid w:val="002B3A2E"/>
    <w:rsid w:val="002B6EAB"/>
    <w:rsid w:val="002F3138"/>
    <w:rsid w:val="00303E69"/>
    <w:rsid w:val="004051CF"/>
    <w:rsid w:val="00446BF2"/>
    <w:rsid w:val="00452D69"/>
    <w:rsid w:val="004553D2"/>
    <w:rsid w:val="004E64A6"/>
    <w:rsid w:val="004F7EE5"/>
    <w:rsid w:val="00504800"/>
    <w:rsid w:val="00510490"/>
    <w:rsid w:val="0058397B"/>
    <w:rsid w:val="005B3D0B"/>
    <w:rsid w:val="005E32BE"/>
    <w:rsid w:val="0066284C"/>
    <w:rsid w:val="007167E1"/>
    <w:rsid w:val="00723E7B"/>
    <w:rsid w:val="00732C0A"/>
    <w:rsid w:val="00743DEA"/>
    <w:rsid w:val="007573C8"/>
    <w:rsid w:val="007D3FEA"/>
    <w:rsid w:val="008018CF"/>
    <w:rsid w:val="00803C18"/>
    <w:rsid w:val="00856F2B"/>
    <w:rsid w:val="00861EB7"/>
    <w:rsid w:val="00882F14"/>
    <w:rsid w:val="00890DF8"/>
    <w:rsid w:val="008A3D4A"/>
    <w:rsid w:val="008B2D38"/>
    <w:rsid w:val="008B3E58"/>
    <w:rsid w:val="008D24BD"/>
    <w:rsid w:val="008F59CE"/>
    <w:rsid w:val="0090219A"/>
    <w:rsid w:val="009215B7"/>
    <w:rsid w:val="0094698F"/>
    <w:rsid w:val="00976DF7"/>
    <w:rsid w:val="009A478A"/>
    <w:rsid w:val="009C3871"/>
    <w:rsid w:val="009C3AD5"/>
    <w:rsid w:val="009E6E40"/>
    <w:rsid w:val="00A0106D"/>
    <w:rsid w:val="00A0129E"/>
    <w:rsid w:val="00A33F9F"/>
    <w:rsid w:val="00A734EF"/>
    <w:rsid w:val="00AA04DD"/>
    <w:rsid w:val="00AA75B9"/>
    <w:rsid w:val="00AF2C7C"/>
    <w:rsid w:val="00B857D8"/>
    <w:rsid w:val="00B87E6C"/>
    <w:rsid w:val="00C3475D"/>
    <w:rsid w:val="00C84B79"/>
    <w:rsid w:val="00C96882"/>
    <w:rsid w:val="00D8066B"/>
    <w:rsid w:val="00D80AFF"/>
    <w:rsid w:val="00DB46AD"/>
    <w:rsid w:val="00E0562D"/>
    <w:rsid w:val="00E14121"/>
    <w:rsid w:val="00E26781"/>
    <w:rsid w:val="00E4649C"/>
    <w:rsid w:val="00E91B28"/>
    <w:rsid w:val="00E9664A"/>
    <w:rsid w:val="00E9692F"/>
    <w:rsid w:val="00F277D0"/>
    <w:rsid w:val="00F3300E"/>
    <w:rsid w:val="00F51BCA"/>
    <w:rsid w:val="00FA1513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7B7FCE5A-0591-43F0-A463-A91004E8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ras Demi ITC" w:hAnsi="Eras Demi ITC"/>
      <w:i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napToGrid w:val="0"/>
      <w:color w:val="FFFF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color w:val="00800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b/>
      <w:i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  <w:rPr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forms\c_action_oed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c_action_oedp.dot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DATE:       	–––––</vt:lpstr>
      <vt:lpstr>August 12, 2015</vt:lpstr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     	–––––</dc:title>
  <dc:creator>Zoning Administration</dc:creator>
  <cp:lastModifiedBy>mbegay</cp:lastModifiedBy>
  <cp:revision>2</cp:revision>
  <cp:lastPrinted>2004-08-23T17:02:00Z</cp:lastPrinted>
  <dcterms:created xsi:type="dcterms:W3CDTF">2015-08-18T20:35:00Z</dcterms:created>
  <dcterms:modified xsi:type="dcterms:W3CDTF">2015-08-18T20:35:00Z</dcterms:modified>
</cp:coreProperties>
</file>